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64" w:rsidRDefault="0055024E">
      <w:pPr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P</w:t>
      </w:r>
      <w:r>
        <w:rPr>
          <w:rFonts w:hint="eastAsia"/>
          <w:b/>
          <w:sz w:val="36"/>
          <w:szCs w:val="36"/>
        </w:rPr>
        <w:t xml:space="preserve">roduce 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bag (kg) of tomatoes = 4,500\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H</w:t>
      </w:r>
      <w:r w:rsidRPr="0055024E">
        <w:rPr>
          <w:rFonts w:hint="eastAsia"/>
          <w:sz w:val="24"/>
          <w:szCs w:val="36"/>
        </w:rPr>
        <w:t>ead of lettuce = 2,780\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head of cabbage = 2,500\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package of hot peppers = 1,300\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rFonts w:hint="eastAsia"/>
          <w:sz w:val="24"/>
          <w:szCs w:val="36"/>
        </w:rPr>
        <w:t>A bag of apples = 7,000\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rFonts w:hint="eastAsia"/>
          <w:sz w:val="24"/>
          <w:szCs w:val="36"/>
        </w:rPr>
        <w:t>1 kg of blue berries = 23,800\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package of grapes = 11,000\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bag of garlic = 1,820\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bag 1,550g of onions = 2,760\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bag (700g) of sweet potatoes = 2,999\</w:t>
      </w:r>
    </w:p>
    <w:p w:rsidR="0055024E" w:rsidRPr="0055024E" w:rsidRDefault="0055024E">
      <w:pPr>
        <w:rPr>
          <w:rFonts w:hint="eastAsia"/>
          <w:b/>
          <w:sz w:val="36"/>
          <w:szCs w:val="36"/>
        </w:rPr>
      </w:pPr>
    </w:p>
    <w:p w:rsidR="0055024E" w:rsidRDefault="0055024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Dairy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C</w:t>
      </w:r>
      <w:r w:rsidRPr="0055024E">
        <w:rPr>
          <w:rFonts w:hint="eastAsia"/>
          <w:sz w:val="24"/>
          <w:szCs w:val="36"/>
        </w:rPr>
        <w:t>arton of milk = 2,100\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carton of whipping cream = 4,800\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package of cheese = 6,600\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box of butter = 6,510\</w:t>
      </w:r>
    </w:p>
    <w:p w:rsidR="0055024E" w:rsidRPr="0055024E" w:rsidRDefault="0055024E">
      <w:pPr>
        <w:rPr>
          <w:rFonts w:hint="eastAsia"/>
          <w:b/>
          <w:sz w:val="36"/>
          <w:szCs w:val="36"/>
        </w:rPr>
      </w:pPr>
    </w:p>
    <w:p w:rsidR="0055024E" w:rsidRDefault="0055024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Bakery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L</w:t>
      </w:r>
      <w:r w:rsidRPr="0055024E">
        <w:rPr>
          <w:rFonts w:hint="eastAsia"/>
          <w:sz w:val="24"/>
          <w:szCs w:val="36"/>
        </w:rPr>
        <w:t>oaf of bread = 1,600\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box of cookies = 2,880\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box of doughnuts = 8,000\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rFonts w:hint="eastAsia"/>
          <w:sz w:val="24"/>
          <w:szCs w:val="36"/>
        </w:rPr>
        <w:t>A bag of bagels = 25,000\</w:t>
      </w:r>
    </w:p>
    <w:p w:rsidR="0055024E" w:rsidRPr="0055024E" w:rsidRDefault="0055024E">
      <w:pPr>
        <w:rPr>
          <w:rFonts w:hint="eastAsia"/>
          <w:b/>
          <w:sz w:val="36"/>
          <w:szCs w:val="36"/>
        </w:rPr>
      </w:pPr>
    </w:p>
    <w:p w:rsidR="0055024E" w:rsidRDefault="0055024E">
      <w:pPr>
        <w:rPr>
          <w:rFonts w:hint="eastAsia"/>
          <w:b/>
          <w:sz w:val="36"/>
          <w:szCs w:val="36"/>
        </w:rPr>
      </w:pPr>
    </w:p>
    <w:p w:rsidR="0055024E" w:rsidRDefault="0055024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Canned F</w:t>
      </w:r>
      <w:r>
        <w:rPr>
          <w:b/>
          <w:sz w:val="36"/>
          <w:szCs w:val="36"/>
        </w:rPr>
        <w:t>o</w:t>
      </w:r>
      <w:r>
        <w:rPr>
          <w:rFonts w:hint="eastAsia"/>
          <w:b/>
          <w:sz w:val="36"/>
          <w:szCs w:val="36"/>
        </w:rPr>
        <w:t>od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can of tuna = 2,000\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can of soup = 2,680\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can of corn = 1,320\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can of beans = 1,030\</w:t>
      </w:r>
    </w:p>
    <w:p w:rsidR="0055024E" w:rsidRDefault="0055024E">
      <w:pPr>
        <w:rPr>
          <w:rFonts w:hint="eastAsia"/>
          <w:b/>
          <w:sz w:val="36"/>
          <w:szCs w:val="36"/>
        </w:rPr>
      </w:pPr>
    </w:p>
    <w:p w:rsidR="0055024E" w:rsidRDefault="0055024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Deli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rFonts w:hint="eastAsia"/>
          <w:sz w:val="24"/>
          <w:szCs w:val="36"/>
        </w:rPr>
        <w:t>A package (300g) of chicken = 6,500\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package of ham = 2,000\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300g of ground beef = 13,800\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package (400g) of steak = 13,800\</w:t>
      </w:r>
    </w:p>
    <w:p w:rsidR="0055024E" w:rsidRPr="0055024E" w:rsidRDefault="0055024E">
      <w:pPr>
        <w:rPr>
          <w:rFonts w:hint="eastAsia"/>
          <w:b/>
          <w:sz w:val="36"/>
          <w:szCs w:val="36"/>
        </w:rPr>
      </w:pPr>
    </w:p>
    <w:p w:rsidR="0055024E" w:rsidRDefault="0055024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Aisle 1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bag (1kg) of sugar = 1,630\ 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rFonts w:hint="eastAsia"/>
          <w:sz w:val="24"/>
          <w:szCs w:val="36"/>
        </w:rPr>
        <w:t xml:space="preserve">A jar of peanut butter = 5,600\ 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rFonts w:hint="eastAsia"/>
          <w:sz w:val="24"/>
          <w:szCs w:val="36"/>
        </w:rPr>
        <w:t>A jar of raspberry jam = 6,080\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bottle of olive oil = 12,400\</w:t>
      </w:r>
    </w:p>
    <w:p w:rsidR="0055024E" w:rsidRPr="0055024E" w:rsidRDefault="0055024E" w:rsidP="0055024E">
      <w:pPr>
        <w:rPr>
          <w:rFonts w:hint="eastAsia"/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box of cheese cake mix = 3,700\</w:t>
      </w:r>
    </w:p>
    <w:p w:rsidR="0055024E" w:rsidRPr="0055024E" w:rsidRDefault="0055024E">
      <w:pPr>
        <w:rPr>
          <w:rFonts w:hint="eastAsia"/>
          <w:b/>
          <w:sz w:val="36"/>
          <w:szCs w:val="36"/>
        </w:rPr>
      </w:pPr>
    </w:p>
    <w:p w:rsidR="0055024E" w:rsidRDefault="0055024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Aisle 2 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bottle of orange juice = 3,950\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carton of eggs = 3,150\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bottle of water = 280\</w:t>
      </w:r>
    </w:p>
    <w:p w:rsidR="0055024E" w:rsidRPr="0055024E" w:rsidRDefault="0055024E" w:rsidP="0055024E">
      <w:pPr>
        <w:rPr>
          <w:sz w:val="24"/>
          <w:szCs w:val="36"/>
        </w:rPr>
      </w:pPr>
      <w:r w:rsidRPr="0055024E">
        <w:rPr>
          <w:rFonts w:hint="eastAsia"/>
          <w:sz w:val="24"/>
          <w:szCs w:val="36"/>
        </w:rPr>
        <w:t>4 cans of coke = 2,790\</w:t>
      </w:r>
    </w:p>
    <w:p w:rsidR="0055024E" w:rsidRPr="0055024E" w:rsidRDefault="0055024E">
      <w:pPr>
        <w:rPr>
          <w:sz w:val="24"/>
          <w:szCs w:val="36"/>
        </w:rPr>
        <w:sectPr w:rsidR="0055024E" w:rsidRPr="0055024E" w:rsidSect="0055024E">
          <w:type w:val="continuous"/>
          <w:pgSz w:w="16838" w:h="11906" w:orient="landscape"/>
          <w:pgMar w:top="1440" w:right="1701" w:bottom="1440" w:left="1440" w:header="851" w:footer="992" w:gutter="0"/>
          <w:cols w:num="2" w:space="425"/>
          <w:docGrid w:linePitch="360"/>
        </w:sectPr>
      </w:pPr>
      <w:r w:rsidRPr="0055024E">
        <w:rPr>
          <w:sz w:val="24"/>
          <w:szCs w:val="36"/>
        </w:rPr>
        <w:t>A</w:t>
      </w:r>
      <w:r w:rsidRPr="0055024E">
        <w:rPr>
          <w:rFonts w:hint="eastAsia"/>
          <w:sz w:val="24"/>
          <w:szCs w:val="36"/>
        </w:rPr>
        <w:t xml:space="preserve"> jar of </w:t>
      </w:r>
      <w:r w:rsidRPr="0055024E">
        <w:rPr>
          <w:sz w:val="24"/>
          <w:szCs w:val="36"/>
        </w:rPr>
        <w:t>mayonnaise</w:t>
      </w:r>
      <w:r w:rsidRPr="0055024E">
        <w:rPr>
          <w:rFonts w:hint="eastAsia"/>
          <w:sz w:val="24"/>
          <w:szCs w:val="36"/>
        </w:rPr>
        <w:t xml:space="preserve"> = 9,000\</w:t>
      </w:r>
    </w:p>
    <w:p w:rsidR="0055024E" w:rsidRPr="0055024E" w:rsidRDefault="0055024E">
      <w:pPr>
        <w:rPr>
          <w:rFonts w:hint="eastAsia"/>
          <w:b/>
          <w:sz w:val="36"/>
          <w:szCs w:val="36"/>
        </w:rPr>
      </w:pPr>
    </w:p>
    <w:sectPr w:rsidR="0055024E" w:rsidRPr="0055024E" w:rsidSect="005502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504" w:rsidRDefault="000D0504" w:rsidP="000D0504">
      <w:r>
        <w:separator/>
      </w:r>
    </w:p>
  </w:endnote>
  <w:endnote w:type="continuationSeparator" w:id="1">
    <w:p w:rsidR="000D0504" w:rsidRDefault="000D0504" w:rsidP="000D0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504" w:rsidRDefault="000D0504" w:rsidP="000D0504">
      <w:r>
        <w:separator/>
      </w:r>
    </w:p>
  </w:footnote>
  <w:footnote w:type="continuationSeparator" w:id="1">
    <w:p w:rsidR="000D0504" w:rsidRDefault="000D0504" w:rsidP="000D0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5D4"/>
    <w:multiLevelType w:val="hybridMultilevel"/>
    <w:tmpl w:val="11D80046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7A208B9"/>
    <w:multiLevelType w:val="hybridMultilevel"/>
    <w:tmpl w:val="A3324B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504"/>
    <w:rsid w:val="000D0504"/>
    <w:rsid w:val="00243D47"/>
    <w:rsid w:val="00326375"/>
    <w:rsid w:val="0055024E"/>
    <w:rsid w:val="005B7B40"/>
    <w:rsid w:val="006C6026"/>
    <w:rsid w:val="00885D64"/>
    <w:rsid w:val="00B52164"/>
    <w:rsid w:val="00CD2D21"/>
    <w:rsid w:val="00DD4F4B"/>
    <w:rsid w:val="00F02F72"/>
    <w:rsid w:val="00FE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5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050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504"/>
  </w:style>
  <w:style w:type="paragraph" w:styleId="Footer">
    <w:name w:val="footer"/>
    <w:basedOn w:val="Normal"/>
    <w:link w:val="FooterChar"/>
    <w:uiPriority w:val="99"/>
    <w:semiHidden/>
    <w:unhideWhenUsed/>
    <w:rsid w:val="000D050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504"/>
  </w:style>
  <w:style w:type="paragraph" w:styleId="BalloonText">
    <w:name w:val="Balloon Text"/>
    <w:basedOn w:val="Normal"/>
    <w:link w:val="BalloonTextChar"/>
    <w:uiPriority w:val="99"/>
    <w:semiHidden/>
    <w:unhideWhenUsed/>
    <w:rsid w:val="000D050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04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164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2013-10-30T05:56:00Z</dcterms:created>
  <dcterms:modified xsi:type="dcterms:W3CDTF">2013-10-31T06:04:00Z</dcterms:modified>
</cp:coreProperties>
</file>