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108" w:tblpY="75"/>
        <w:tblW w:w="10083" w:type="dxa"/>
        <w:tblLook w:val="04A0" w:firstRow="1" w:lastRow="0" w:firstColumn="1" w:lastColumn="0" w:noHBand="0" w:noVBand="1"/>
      </w:tblPr>
      <w:tblGrid>
        <w:gridCol w:w="1667"/>
        <w:gridCol w:w="3076"/>
        <w:gridCol w:w="1544"/>
        <w:gridCol w:w="1952"/>
        <w:gridCol w:w="119"/>
        <w:gridCol w:w="1143"/>
        <w:gridCol w:w="582"/>
      </w:tblGrid>
      <w:tr w:rsidR="001F6757" w:rsidRPr="00BB38B9" w14:paraId="64C385C3" w14:textId="77777777" w:rsidTr="00AC5F9D">
        <w:trPr>
          <w:trHeight w:val="443"/>
        </w:trPr>
        <w:tc>
          <w:tcPr>
            <w:tcW w:w="1667" w:type="dxa"/>
            <w:vAlign w:val="center"/>
          </w:tcPr>
          <w:p w14:paraId="5A1319FB" w14:textId="77777777" w:rsidR="001F6757" w:rsidRPr="00BB38B9" w:rsidRDefault="001F675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Subject</w:t>
            </w:r>
          </w:p>
        </w:tc>
        <w:tc>
          <w:tcPr>
            <w:tcW w:w="4620" w:type="dxa"/>
            <w:gridSpan w:val="2"/>
            <w:vAlign w:val="center"/>
          </w:tcPr>
          <w:p w14:paraId="29D88B46" w14:textId="77777777" w:rsidR="001F6757" w:rsidRPr="00565706" w:rsidRDefault="001F6757" w:rsidP="00AC5F9D">
            <w:pPr>
              <w:pStyle w:val="s0"/>
              <w:rPr>
                <w:rFonts w:asciiTheme="minorHAnsi" w:eastAsia="맑은 고딕" w:hAnsiTheme="minorHAnsi"/>
                <w:i/>
              </w:rPr>
            </w:pPr>
            <w:r>
              <w:rPr>
                <w:rFonts w:asciiTheme="minorHAnsi" w:eastAsia="맑은 고딕" w:hAnsiTheme="minorHAnsi"/>
                <w:i/>
                <w:sz w:val="28"/>
              </w:rPr>
              <w:t>Proverbs</w:t>
            </w:r>
          </w:p>
        </w:tc>
        <w:tc>
          <w:tcPr>
            <w:tcW w:w="2071" w:type="dxa"/>
            <w:gridSpan w:val="2"/>
            <w:vAlign w:val="center"/>
          </w:tcPr>
          <w:p w14:paraId="7363D524" w14:textId="77777777" w:rsidR="001F6757" w:rsidRPr="00BB38B9" w:rsidRDefault="001F675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 xml:space="preserve">Instructor </w:t>
            </w:r>
          </w:p>
        </w:tc>
        <w:tc>
          <w:tcPr>
            <w:tcW w:w="1725" w:type="dxa"/>
            <w:gridSpan w:val="2"/>
            <w:vAlign w:val="center"/>
          </w:tcPr>
          <w:p w14:paraId="57F4C8AD" w14:textId="77777777" w:rsidR="001F6757" w:rsidRPr="009E5E72" w:rsidRDefault="001F6757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 w:rsidRPr="005A3BA3">
              <w:rPr>
                <w:rFonts w:asciiTheme="minorHAnsi" w:eastAsia="맑은 고딕" w:hAnsiTheme="minorHAnsi"/>
                <w:sz w:val="28"/>
              </w:rPr>
              <w:t>Tim</w:t>
            </w:r>
          </w:p>
        </w:tc>
      </w:tr>
      <w:tr w:rsidR="001F6757" w:rsidRPr="00BB38B9" w14:paraId="2CED9A0A" w14:textId="77777777" w:rsidTr="00AC5F9D">
        <w:trPr>
          <w:trHeight w:val="443"/>
        </w:trPr>
        <w:tc>
          <w:tcPr>
            <w:tcW w:w="1667" w:type="dxa"/>
            <w:vAlign w:val="center"/>
          </w:tcPr>
          <w:p w14:paraId="3BEF7FC7" w14:textId="77777777" w:rsidR="001F6757" w:rsidRPr="00BB38B9" w:rsidRDefault="001F675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Objectives</w:t>
            </w:r>
          </w:p>
        </w:tc>
        <w:tc>
          <w:tcPr>
            <w:tcW w:w="8416" w:type="dxa"/>
            <w:gridSpan w:val="6"/>
            <w:vAlign w:val="center"/>
          </w:tcPr>
          <w:p w14:paraId="6E05CB62" w14:textId="77777777" w:rsidR="001F6757" w:rsidRDefault="001F6757" w:rsidP="00AC5F9D">
            <w:pPr>
              <w:pStyle w:val="s0"/>
              <w:numPr>
                <w:ilvl w:val="0"/>
                <w:numId w:val="5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Trainees will be able to use proverbs.</w:t>
            </w:r>
          </w:p>
          <w:p w14:paraId="6F58637D" w14:textId="77777777" w:rsidR="001F6757" w:rsidRPr="009E5E72" w:rsidRDefault="001F6757" w:rsidP="00AC5F9D">
            <w:pPr>
              <w:pStyle w:val="s0"/>
              <w:numPr>
                <w:ilvl w:val="0"/>
                <w:numId w:val="5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T</w:t>
            </w:r>
            <w:r>
              <w:rPr>
                <w:rFonts w:asciiTheme="minorHAnsi" w:eastAsia="맑은 고딕" w:hAnsiTheme="minorHAnsi"/>
              </w:rPr>
              <w:t xml:space="preserve">rainees will be able to implement teaching techniques. </w:t>
            </w:r>
          </w:p>
        </w:tc>
      </w:tr>
      <w:tr w:rsidR="001F6757" w:rsidRPr="00BB38B9" w14:paraId="260D78AA" w14:textId="77777777" w:rsidTr="00AC5F9D">
        <w:trPr>
          <w:trHeight w:val="443"/>
        </w:trPr>
        <w:tc>
          <w:tcPr>
            <w:tcW w:w="1667" w:type="dxa"/>
            <w:tcBorders>
              <w:bottom w:val="thinThickMediumGap" w:sz="24" w:space="0" w:color="auto"/>
            </w:tcBorders>
            <w:vAlign w:val="center"/>
          </w:tcPr>
          <w:p w14:paraId="323B2D34" w14:textId="77777777" w:rsidR="001F6757" w:rsidRPr="00BB38B9" w:rsidRDefault="001F675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 xml:space="preserve">Materials </w:t>
            </w:r>
          </w:p>
        </w:tc>
        <w:tc>
          <w:tcPr>
            <w:tcW w:w="3076" w:type="dxa"/>
            <w:tcBorders>
              <w:bottom w:val="thinThickMediumGap" w:sz="24" w:space="0" w:color="auto"/>
            </w:tcBorders>
            <w:vAlign w:val="center"/>
          </w:tcPr>
          <w:p w14:paraId="2341E6E1" w14:textId="77777777" w:rsidR="001F6757" w:rsidRPr="009E5E72" w:rsidRDefault="001F6757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PPT, Cards, Printout</w:t>
            </w:r>
          </w:p>
        </w:tc>
        <w:tc>
          <w:tcPr>
            <w:tcW w:w="1544" w:type="dxa"/>
            <w:tcBorders>
              <w:bottom w:val="thinThickMediumGap" w:sz="24" w:space="0" w:color="auto"/>
            </w:tcBorders>
            <w:vAlign w:val="center"/>
          </w:tcPr>
          <w:p w14:paraId="3243080D" w14:textId="77777777" w:rsidR="001F6757" w:rsidRPr="00BB38B9" w:rsidRDefault="001F675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Teaching Methods</w:t>
            </w:r>
          </w:p>
        </w:tc>
        <w:tc>
          <w:tcPr>
            <w:tcW w:w="1952" w:type="dxa"/>
            <w:tcBorders>
              <w:bottom w:val="thinThickMediumGap" w:sz="24" w:space="0" w:color="auto"/>
            </w:tcBorders>
            <w:vAlign w:val="center"/>
          </w:tcPr>
          <w:p w14:paraId="5098AB0C" w14:textId="77777777" w:rsidR="001F6757" w:rsidRPr="009E5E72" w:rsidRDefault="001F6757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Lecture, Individual Work, Group work</w:t>
            </w:r>
          </w:p>
        </w:tc>
        <w:tc>
          <w:tcPr>
            <w:tcW w:w="1262" w:type="dxa"/>
            <w:gridSpan w:val="2"/>
            <w:vAlign w:val="center"/>
          </w:tcPr>
          <w:p w14:paraId="0BE6BA6A" w14:textId="77777777" w:rsidR="001F6757" w:rsidRPr="00BB38B9" w:rsidRDefault="001F675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 xml:space="preserve">Lesson </w:t>
            </w:r>
          </w:p>
        </w:tc>
        <w:tc>
          <w:tcPr>
            <w:tcW w:w="582" w:type="dxa"/>
            <w:vAlign w:val="center"/>
          </w:tcPr>
          <w:p w14:paraId="2D8A19D3" w14:textId="77777777" w:rsidR="001F6757" w:rsidRPr="009E5E72" w:rsidRDefault="001F6757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18</w:t>
            </w:r>
          </w:p>
        </w:tc>
      </w:tr>
      <w:tr w:rsidR="001F6757" w:rsidRPr="00BB38B9" w14:paraId="316B83EE" w14:textId="77777777" w:rsidTr="00AC5F9D">
        <w:trPr>
          <w:trHeight w:val="507"/>
        </w:trPr>
        <w:tc>
          <w:tcPr>
            <w:tcW w:w="1667" w:type="dxa"/>
            <w:tcBorders>
              <w:top w:val="thinThickMediumGap" w:sz="24" w:space="0" w:color="auto"/>
            </w:tcBorders>
            <w:vAlign w:val="center"/>
          </w:tcPr>
          <w:p w14:paraId="6DDAD065" w14:textId="77777777" w:rsidR="001F6757" w:rsidRPr="005A3BA3" w:rsidRDefault="001F675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Procedures</w:t>
            </w:r>
          </w:p>
        </w:tc>
        <w:tc>
          <w:tcPr>
            <w:tcW w:w="6691" w:type="dxa"/>
            <w:gridSpan w:val="4"/>
            <w:tcBorders>
              <w:top w:val="thinThickMediumGap" w:sz="24" w:space="0" w:color="auto"/>
            </w:tcBorders>
            <w:vAlign w:val="center"/>
          </w:tcPr>
          <w:p w14:paraId="7E79AD32" w14:textId="77777777" w:rsidR="001F6757" w:rsidRPr="005A3BA3" w:rsidRDefault="001F675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Activities</w:t>
            </w:r>
          </w:p>
        </w:tc>
        <w:tc>
          <w:tcPr>
            <w:tcW w:w="1725" w:type="dxa"/>
            <w:gridSpan w:val="2"/>
            <w:tcBorders>
              <w:top w:val="thinThickMediumGap" w:sz="24" w:space="0" w:color="auto"/>
            </w:tcBorders>
            <w:vAlign w:val="center"/>
          </w:tcPr>
          <w:p w14:paraId="1CF656C5" w14:textId="77777777" w:rsidR="001F6757" w:rsidRPr="005A3BA3" w:rsidRDefault="001F675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8"/>
              </w:rPr>
            </w:pPr>
            <w:r w:rsidRPr="005A3BA3">
              <w:rPr>
                <w:rFonts w:asciiTheme="minorHAnsi" w:eastAsia="맑은 고딕" w:hAnsiTheme="minorHAnsi"/>
                <w:b/>
                <w:sz w:val="28"/>
              </w:rPr>
              <w:t>Materials</w:t>
            </w:r>
          </w:p>
        </w:tc>
      </w:tr>
      <w:tr w:rsidR="001F6757" w:rsidRPr="00BB38B9" w14:paraId="48858515" w14:textId="77777777" w:rsidTr="00AC5F9D">
        <w:trPr>
          <w:trHeight w:val="960"/>
        </w:trPr>
        <w:tc>
          <w:tcPr>
            <w:tcW w:w="1667" w:type="dxa"/>
            <w:vAlign w:val="center"/>
          </w:tcPr>
          <w:p w14:paraId="04B11C6E" w14:textId="77777777" w:rsidR="001F6757" w:rsidRDefault="001F675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 xml:space="preserve">Introduction </w:t>
            </w:r>
          </w:p>
          <w:p w14:paraId="199C48B5" w14:textId="77777777" w:rsidR="001F6757" w:rsidRPr="005A3BA3" w:rsidRDefault="001F675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(10 min)</w:t>
            </w:r>
          </w:p>
        </w:tc>
        <w:tc>
          <w:tcPr>
            <w:tcW w:w="6691" w:type="dxa"/>
            <w:gridSpan w:val="4"/>
            <w:vAlign w:val="center"/>
          </w:tcPr>
          <w:p w14:paraId="1B9E09B1" w14:textId="77777777" w:rsidR="001F6757" w:rsidRPr="00BB38B9" w:rsidRDefault="001F6757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  <w:b/>
              </w:rPr>
              <w:t>Proverbs</w:t>
            </w:r>
          </w:p>
          <w:p w14:paraId="18E69F26" w14:textId="77777777" w:rsidR="001F6757" w:rsidRDefault="001F6757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We will discuss what a proverb is and why we have them.</w:t>
            </w:r>
          </w:p>
          <w:p w14:paraId="62743218" w14:textId="77777777" w:rsidR="001F6757" w:rsidRPr="00200B1B" w:rsidRDefault="001F6757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We will discuss the difference between teaching and telling.</w:t>
            </w:r>
          </w:p>
        </w:tc>
        <w:tc>
          <w:tcPr>
            <w:tcW w:w="1725" w:type="dxa"/>
            <w:gridSpan w:val="2"/>
            <w:vAlign w:val="center"/>
          </w:tcPr>
          <w:p w14:paraId="1EB2B2E4" w14:textId="77777777" w:rsidR="001F6757" w:rsidRPr="00BB38B9" w:rsidRDefault="001F6757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PPT </w:t>
            </w:r>
          </w:p>
        </w:tc>
      </w:tr>
      <w:tr w:rsidR="001F6757" w:rsidRPr="00BB38B9" w14:paraId="0B5541FC" w14:textId="77777777" w:rsidTr="00AC5F9D">
        <w:trPr>
          <w:trHeight w:val="1190"/>
        </w:trPr>
        <w:tc>
          <w:tcPr>
            <w:tcW w:w="1667" w:type="dxa"/>
            <w:vAlign w:val="center"/>
          </w:tcPr>
          <w:p w14:paraId="454F4F92" w14:textId="77777777" w:rsidR="001F6757" w:rsidRDefault="001F675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Research</w:t>
            </w:r>
          </w:p>
          <w:p w14:paraId="0EAC5ED2" w14:textId="77777777" w:rsidR="001F6757" w:rsidRPr="005A3BA3" w:rsidRDefault="001F675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(5 min)</w:t>
            </w:r>
          </w:p>
        </w:tc>
        <w:tc>
          <w:tcPr>
            <w:tcW w:w="6691" w:type="dxa"/>
            <w:gridSpan w:val="4"/>
            <w:vAlign w:val="center"/>
          </w:tcPr>
          <w:p w14:paraId="05BE5C69" w14:textId="77777777" w:rsidR="001F6757" w:rsidRPr="00BB38B9" w:rsidRDefault="001F6757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  <w:b/>
              </w:rPr>
              <w:t>Research a Proverb</w:t>
            </w:r>
          </w:p>
          <w:p w14:paraId="72EBCB82" w14:textId="77777777" w:rsidR="001F6757" w:rsidRDefault="001F6757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Trainees will each be given a proverb. </w:t>
            </w:r>
          </w:p>
          <w:p w14:paraId="5AEB303D" w14:textId="77777777" w:rsidR="001F6757" w:rsidRPr="0018042A" w:rsidRDefault="001F6757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They will be given some time to research the meaning of their proverb and decide how they want to teach it.  </w:t>
            </w:r>
          </w:p>
        </w:tc>
        <w:tc>
          <w:tcPr>
            <w:tcW w:w="1725" w:type="dxa"/>
            <w:gridSpan w:val="2"/>
            <w:vAlign w:val="center"/>
          </w:tcPr>
          <w:p w14:paraId="0BA6714D" w14:textId="77777777" w:rsidR="001F6757" w:rsidRPr="00BB38B9" w:rsidRDefault="001F6757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 w:rsidRPr="00BB38B9">
              <w:rPr>
                <w:rFonts w:asciiTheme="minorHAnsi" w:eastAsia="맑은 고딕" w:hAnsiTheme="minorHAnsi"/>
              </w:rPr>
              <w:t>PPT</w:t>
            </w:r>
            <w:r>
              <w:rPr>
                <w:rFonts w:asciiTheme="minorHAnsi" w:eastAsia="맑은 고딕" w:hAnsiTheme="minorHAnsi"/>
              </w:rPr>
              <w:t>, cards</w:t>
            </w:r>
          </w:p>
        </w:tc>
      </w:tr>
      <w:tr w:rsidR="001F6757" w:rsidRPr="00BB38B9" w14:paraId="790A454F" w14:textId="77777777" w:rsidTr="00AC5F9D">
        <w:trPr>
          <w:trHeight w:val="920"/>
        </w:trPr>
        <w:tc>
          <w:tcPr>
            <w:tcW w:w="1667" w:type="dxa"/>
            <w:vAlign w:val="center"/>
          </w:tcPr>
          <w:p w14:paraId="60D11E10" w14:textId="77777777" w:rsidR="001F6757" w:rsidRDefault="001F675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Teach</w:t>
            </w:r>
          </w:p>
          <w:p w14:paraId="517B2A85" w14:textId="77777777" w:rsidR="001F6757" w:rsidRPr="005A3BA3" w:rsidRDefault="001F675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(20 min)</w:t>
            </w:r>
          </w:p>
        </w:tc>
        <w:tc>
          <w:tcPr>
            <w:tcW w:w="6691" w:type="dxa"/>
            <w:gridSpan w:val="4"/>
            <w:vAlign w:val="center"/>
          </w:tcPr>
          <w:p w14:paraId="7D1B20EE" w14:textId="77777777" w:rsidR="001F6757" w:rsidRPr="00BB38B9" w:rsidRDefault="001F6757" w:rsidP="00AC5F9D">
            <w:pPr>
              <w:pStyle w:val="s0"/>
              <w:rPr>
                <w:rFonts w:asciiTheme="minorHAnsi" w:eastAsia="맑은 고딕" w:hAnsiTheme="minorHAnsi"/>
                <w:b/>
              </w:rPr>
            </w:pPr>
            <w:r>
              <w:rPr>
                <w:rFonts w:asciiTheme="minorHAnsi" w:eastAsia="맑은 고딕" w:hAnsiTheme="minorHAnsi"/>
                <w:b/>
              </w:rPr>
              <w:t>Teach a Proverb</w:t>
            </w:r>
          </w:p>
          <w:p w14:paraId="14CB4AE4" w14:textId="77777777" w:rsidR="001F6757" w:rsidRDefault="001F6757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Trainees will teach their proverb to the other trainees.</w:t>
            </w:r>
          </w:p>
          <w:p w14:paraId="5604CD31" w14:textId="77777777" w:rsidR="001F6757" w:rsidRPr="00200B1B" w:rsidRDefault="001F6757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 Trainees must also learn about the other proverbs. </w:t>
            </w:r>
          </w:p>
        </w:tc>
        <w:tc>
          <w:tcPr>
            <w:tcW w:w="1725" w:type="dxa"/>
            <w:gridSpan w:val="2"/>
            <w:vAlign w:val="center"/>
          </w:tcPr>
          <w:p w14:paraId="1140ABC4" w14:textId="77777777" w:rsidR="001F6757" w:rsidRPr="00BB38B9" w:rsidRDefault="001F6757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>PPT</w:t>
            </w:r>
          </w:p>
        </w:tc>
      </w:tr>
      <w:tr w:rsidR="001F6757" w:rsidRPr="00BB38B9" w14:paraId="7425EC9B" w14:textId="77777777" w:rsidTr="00AC5F9D">
        <w:trPr>
          <w:trHeight w:val="1544"/>
        </w:trPr>
        <w:tc>
          <w:tcPr>
            <w:tcW w:w="1667" w:type="dxa"/>
            <w:vAlign w:val="center"/>
          </w:tcPr>
          <w:p w14:paraId="1A11D001" w14:textId="77777777" w:rsidR="001F6757" w:rsidRDefault="001F675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Group Work</w:t>
            </w:r>
          </w:p>
          <w:p w14:paraId="386563D8" w14:textId="77777777" w:rsidR="001F6757" w:rsidRPr="005A3BA3" w:rsidRDefault="001F6757" w:rsidP="00AC5F9D">
            <w:pPr>
              <w:pStyle w:val="s0"/>
              <w:jc w:val="center"/>
              <w:rPr>
                <w:rFonts w:asciiTheme="minorHAnsi" w:eastAsia="맑은 고딕" w:hAnsiTheme="minorHAnsi"/>
                <w:b/>
                <w:sz w:val="22"/>
                <w:szCs w:val="20"/>
              </w:rPr>
            </w:pPr>
            <w:r>
              <w:rPr>
                <w:rFonts w:asciiTheme="minorHAnsi" w:eastAsia="맑은 고딕" w:hAnsiTheme="minorHAnsi"/>
                <w:b/>
                <w:sz w:val="22"/>
                <w:szCs w:val="20"/>
              </w:rPr>
              <w:t>(15 min)</w:t>
            </w:r>
          </w:p>
        </w:tc>
        <w:tc>
          <w:tcPr>
            <w:tcW w:w="6691" w:type="dxa"/>
            <w:gridSpan w:val="4"/>
            <w:vAlign w:val="center"/>
          </w:tcPr>
          <w:p w14:paraId="24B43920" w14:textId="77777777" w:rsidR="001F6757" w:rsidRPr="00BB38B9" w:rsidRDefault="001F6757" w:rsidP="00AC5F9D">
            <w:pPr>
              <w:pStyle w:val="s0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  <w:b/>
              </w:rPr>
              <w:t xml:space="preserve">Matching </w:t>
            </w:r>
          </w:p>
          <w:p w14:paraId="31004A6E" w14:textId="77777777" w:rsidR="001F6757" w:rsidRDefault="001F6757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Trainees can work in groups to find the answers to the matching game. </w:t>
            </w:r>
          </w:p>
          <w:p w14:paraId="73343493" w14:textId="77777777" w:rsidR="001F6757" w:rsidRPr="0018042A" w:rsidRDefault="001F6757" w:rsidP="00AC5F9D">
            <w:pPr>
              <w:pStyle w:val="s0"/>
              <w:numPr>
                <w:ilvl w:val="0"/>
                <w:numId w:val="2"/>
              </w:numPr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 w:hint="eastAsia"/>
              </w:rPr>
              <w:t>W</w:t>
            </w:r>
            <w:r>
              <w:rPr>
                <w:rFonts w:asciiTheme="minorHAnsi" w:eastAsia="맑은 고딕" w:hAnsiTheme="minorHAnsi"/>
              </w:rPr>
              <w:t xml:space="preserve">e will take up the answers and review the meaning of each proverb. </w:t>
            </w:r>
          </w:p>
        </w:tc>
        <w:tc>
          <w:tcPr>
            <w:tcW w:w="1725" w:type="dxa"/>
            <w:gridSpan w:val="2"/>
            <w:vAlign w:val="center"/>
          </w:tcPr>
          <w:p w14:paraId="34D1EAB5" w14:textId="77777777" w:rsidR="001F6757" w:rsidRPr="00BB38B9" w:rsidRDefault="001F6757" w:rsidP="00AC5F9D">
            <w:pPr>
              <w:pStyle w:val="s0"/>
              <w:jc w:val="center"/>
              <w:rPr>
                <w:rFonts w:asciiTheme="minorHAnsi" w:eastAsia="맑은 고딕" w:hAnsiTheme="minorHAnsi"/>
              </w:rPr>
            </w:pPr>
            <w:r>
              <w:rPr>
                <w:rFonts w:asciiTheme="minorHAnsi" w:eastAsia="맑은 고딕" w:hAnsiTheme="minorHAnsi"/>
              </w:rPr>
              <w:t xml:space="preserve">Printout </w:t>
            </w:r>
          </w:p>
        </w:tc>
      </w:tr>
    </w:tbl>
    <w:p w14:paraId="121DDCF4" w14:textId="5795DEA7" w:rsidR="00820A4F" w:rsidRDefault="001F6757"/>
    <w:p w14:paraId="2B8B9306" w14:textId="77777777" w:rsidR="001F6757" w:rsidRPr="00447D2E" w:rsidRDefault="001F6757">
      <w:pPr>
        <w:rPr>
          <w:rFonts w:hint="eastAsia"/>
        </w:rPr>
      </w:pPr>
    </w:p>
    <w:sectPr w:rsidR="001F6757" w:rsidRPr="00447D2E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¹ÙÅÁ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C33DE"/>
    <w:multiLevelType w:val="hybridMultilevel"/>
    <w:tmpl w:val="79CE73D4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050456A"/>
    <w:multiLevelType w:val="hybridMultilevel"/>
    <w:tmpl w:val="C9B47E24"/>
    <w:lvl w:ilvl="0" w:tplc="B4BE81BC">
      <w:numFmt w:val="bullet"/>
      <w:lvlText w:val=""/>
      <w:lvlJc w:val="left"/>
      <w:pPr>
        <w:ind w:left="360" w:hanging="360"/>
      </w:pPr>
      <w:rPr>
        <w:rFonts w:ascii="Symbol" w:eastAsia="맑은 고딕" w:hAnsi="Symbol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" w15:restartNumberingAfterBreak="0">
    <w:nsid w:val="26E973D8"/>
    <w:multiLevelType w:val="hybridMultilevel"/>
    <w:tmpl w:val="F14E04E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EBC0EDD"/>
    <w:multiLevelType w:val="hybridMultilevel"/>
    <w:tmpl w:val="C1D82178"/>
    <w:lvl w:ilvl="0" w:tplc="B4BE81BC">
      <w:numFmt w:val="bullet"/>
      <w:lvlText w:val=""/>
      <w:lvlJc w:val="left"/>
      <w:pPr>
        <w:ind w:left="400" w:hanging="40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" w15:restartNumberingAfterBreak="0">
    <w:nsid w:val="3B7D673F"/>
    <w:multiLevelType w:val="hybridMultilevel"/>
    <w:tmpl w:val="4B7AED44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02F77"/>
    <w:multiLevelType w:val="hybridMultilevel"/>
    <w:tmpl w:val="11F8D678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5D606D2A"/>
    <w:multiLevelType w:val="hybridMultilevel"/>
    <w:tmpl w:val="7E60ABA0"/>
    <w:lvl w:ilvl="0" w:tplc="B4BE81BC">
      <w:numFmt w:val="bullet"/>
      <w:lvlText w:val=""/>
      <w:lvlJc w:val="left"/>
      <w:pPr>
        <w:ind w:left="502" w:hanging="36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6BE62BC2"/>
    <w:multiLevelType w:val="hybridMultilevel"/>
    <w:tmpl w:val="F656EA30"/>
    <w:lvl w:ilvl="0" w:tplc="B4BE81BC">
      <w:numFmt w:val="bullet"/>
      <w:lvlText w:val=""/>
      <w:lvlJc w:val="left"/>
      <w:pPr>
        <w:ind w:left="502" w:hanging="360"/>
      </w:pPr>
      <w:rPr>
        <w:rFonts w:ascii="Symbol" w:eastAsia="맑은 고딕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5478011">
    <w:abstractNumId w:val="5"/>
  </w:num>
  <w:num w:numId="2" w16cid:durableId="504441168">
    <w:abstractNumId w:val="6"/>
  </w:num>
  <w:num w:numId="3" w16cid:durableId="413092858">
    <w:abstractNumId w:val="7"/>
  </w:num>
  <w:num w:numId="4" w16cid:durableId="1747192115">
    <w:abstractNumId w:val="0"/>
  </w:num>
  <w:num w:numId="5" w16cid:durableId="1015811434">
    <w:abstractNumId w:val="4"/>
  </w:num>
  <w:num w:numId="6" w16cid:durableId="1325158543">
    <w:abstractNumId w:val="2"/>
  </w:num>
  <w:num w:numId="7" w16cid:durableId="1356494067">
    <w:abstractNumId w:val="1"/>
  </w:num>
  <w:num w:numId="8" w16cid:durableId="3402786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E10"/>
    <w:rsid w:val="000A2147"/>
    <w:rsid w:val="000F2DC6"/>
    <w:rsid w:val="00114925"/>
    <w:rsid w:val="001F6757"/>
    <w:rsid w:val="002A1355"/>
    <w:rsid w:val="0034475B"/>
    <w:rsid w:val="003A0549"/>
    <w:rsid w:val="00447D2E"/>
    <w:rsid w:val="00500B3D"/>
    <w:rsid w:val="005769C3"/>
    <w:rsid w:val="00645F8C"/>
    <w:rsid w:val="007C74C0"/>
    <w:rsid w:val="00887967"/>
    <w:rsid w:val="00A55F90"/>
    <w:rsid w:val="00AE7E10"/>
    <w:rsid w:val="00B04FC6"/>
    <w:rsid w:val="00B93283"/>
    <w:rsid w:val="00DD1C52"/>
    <w:rsid w:val="00F7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A3192"/>
  <w15:chartTrackingRefBased/>
  <w15:docId w15:val="{20D75894-9376-404A-9106-286A4FE6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E10"/>
    <w:pPr>
      <w:spacing w:after="200" w:line="276" w:lineRule="auto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rsid w:val="00AE7E10"/>
    <w:pPr>
      <w:widowControl w:val="0"/>
      <w:autoSpaceDE w:val="0"/>
      <w:autoSpaceDN w:val="0"/>
      <w:adjustRightInd w:val="0"/>
      <w:spacing w:after="0" w:line="240" w:lineRule="auto"/>
    </w:pPr>
    <w:rPr>
      <w:rFonts w:ascii="¹ÙÅÁ" w:hAnsi="¹ÙÅÁ" w:cs="Times New Roman"/>
      <w:sz w:val="24"/>
      <w:szCs w:val="24"/>
    </w:rPr>
  </w:style>
  <w:style w:type="table" w:styleId="TableGrid">
    <w:name w:val="Table Grid"/>
    <w:basedOn w:val="TableNormal"/>
    <w:uiPriority w:val="59"/>
    <w:rsid w:val="00AE7E1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7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schilstra</dc:creator>
  <cp:keywords/>
  <dc:description/>
  <cp:lastModifiedBy>tim schilstra</cp:lastModifiedBy>
  <cp:revision>2</cp:revision>
  <dcterms:created xsi:type="dcterms:W3CDTF">2022-05-27T05:38:00Z</dcterms:created>
  <dcterms:modified xsi:type="dcterms:W3CDTF">2022-05-27T05:38:00Z</dcterms:modified>
</cp:coreProperties>
</file>